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4E" w:rsidRDefault="00B51F05">
      <w:pPr>
        <w:spacing w:line="560" w:lineRule="exact"/>
        <w:jc w:val="left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OLE_LINK1"/>
      <w:bookmarkStart w:id="1" w:name="OLE_LINK2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附件1</w:t>
      </w:r>
    </w:p>
    <w:bookmarkEnd w:id="0"/>
    <w:bookmarkEnd w:id="1"/>
    <w:p w:rsidR="0097554E" w:rsidRDefault="00B51F05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中华人民共和国第三届职业技能大赛</w:t>
      </w:r>
    </w:p>
    <w:p w:rsidR="0097554E" w:rsidRDefault="00B51F05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电气装置赛项（</w:t>
      </w:r>
      <w:r w:rsidRPr="008C584C">
        <w:rPr>
          <w:rFonts w:ascii="方正小标宋简体" w:eastAsia="方正小标宋简体" w:hAnsi="方正公文小标宋" w:cs="方正公文小标宋" w:hint="eastAsia"/>
          <w:b/>
          <w:sz w:val="44"/>
          <w:szCs w:val="44"/>
        </w:rPr>
        <w:t>国家集训队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）赛务保障耗材采购需求清单</w:t>
      </w:r>
    </w:p>
    <w:tbl>
      <w:tblPr>
        <w:tblW w:w="894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36"/>
        <w:gridCol w:w="1219"/>
        <w:gridCol w:w="2552"/>
        <w:gridCol w:w="992"/>
        <w:gridCol w:w="992"/>
        <w:gridCol w:w="1276"/>
        <w:gridCol w:w="1276"/>
      </w:tblGrid>
      <w:tr w:rsidR="008C584C" w:rsidTr="00E9342A">
        <w:trPr>
          <w:trHeight w:val="7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>
            <w:r>
              <w:rPr>
                <w:rFonts w:hint="eastAsia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>
            <w:pPr>
              <w:jc w:val="center"/>
            </w:pPr>
            <w:r>
              <w:t>品牌</w:t>
            </w:r>
            <w:r>
              <w:t>/</w:t>
            </w:r>
            <w:r>
              <w:t>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jc w:val="center"/>
            </w:pPr>
            <w: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jc w:val="center"/>
            </w:pPr>
            <w: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jc w:val="center"/>
            </w:pPr>
            <w:r>
              <w:t>单价</w:t>
            </w:r>
            <w:r w:rsidR="00A9132B">
              <w:t>（单位：元）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A9132B" w:rsidP="00A9132B">
            <w:pPr>
              <w:jc w:val="center"/>
            </w:pPr>
            <w:r>
              <w:t>合计（单位：元）</w:t>
            </w:r>
          </w:p>
        </w:tc>
      </w:tr>
      <w:tr w:rsidR="008C584C" w:rsidTr="00E9342A">
        <w:trPr>
          <w:trHeight w:val="7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灯带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灯带：5050，RGB,DC24V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托盘式电缆桥架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150*20托盘式桥架，壁厚 1.2mm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网格式电缆桥架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3000*100*50mm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PVC多功能线槽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120*50mm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40X20mm， A 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U-PVC 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① 20mm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PVC 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① 16mm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PVC 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① 20mm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金属管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φ20mm,2MM厚,2米/根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行线槽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高*宽 50*40mm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DIN导轨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正泰导轨TH35-7.5 型 35mm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11"/>
                <w:rFonts w:hint="default"/>
              </w:rPr>
              <w:t>黄绿色，BVR 2.5mm</w:t>
            </w:r>
            <w:r>
              <w:rPr>
                <w:rStyle w:val="font41"/>
                <w:rFonts w:hint="defau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黄色，BVR 2.5mm2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绿色，BVR 2.5mm2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红色，BVR 2.5mm2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蓝色，BVR 2.5mm2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红色，BVR 1.5 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蓝色，BVR 1.5 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多股软导线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黄绿色，BVR 1.5mm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棕色电线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BVR1.0mm2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黑色电线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BVR1.0mm2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RVV3*2.5（红、蓝、双色）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RVV3*1.5（红、蓝、双色）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RVV4*1（纯黑，带编码）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RVV5*1（纯黑，带编码）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RVV7*2.5（纯黑，带编码）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RVV5*2.5（纯黑，带编码）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RVV2*1（红蓝）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KNX电缆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讯道，BUS，EIB2x2x0.8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水晶头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NBDCO超6六类千兆网络连接头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盒（100）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端子连接汇流条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FBS10-5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接线端子用标记条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ZB5，空白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金属垫片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M5×20×1.2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2路连接器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222-412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lastRenderedPageBreak/>
              <w:t>35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3路连接器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222-413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5路连接器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222-415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优尼卡开孔器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优尼卡开孔器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KNX端子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243-211（50个/盒）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KNX端子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243-212（50个/盒）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接地连接件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铜制，用于安装网格式桥架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接地连接件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铜制，用于安装网孔式桥架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网格桥架接地铜螺栓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16平方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螺栓、螺母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①M8X20mm，用于托盘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接线盒（带盖子）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200X 120 X 75mm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鸿雁明盒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86X86X 30mm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镀锌板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440*340*1.5mm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镀锌板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440*180*1.5mm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绝缘胶带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1500＃黑色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安普超六类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口取纸（标签纸）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得力标签纸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正泰接触器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（配辅助触头）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NC1-1210 24VDC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lastRenderedPageBreak/>
              <w:t>53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中间继电器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（配底座）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MY4N-GS 24VDC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时间继电器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（配底座）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正泰，JSZ6-2,24VDC， 0-30 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热继电器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（配底座）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NR2-25(0.63-1A)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DIN导轨末端固定件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E/UKUK固件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弹簧接线端子隔离挡板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挡板 D-JST2.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弹簧式接线端子，2.5mm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ST2.5，灰色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弹簧式接线端子，2.5mm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ST2.5，黄绿色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弹簧式接线端子，2.5mm2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ST2.5，蓝色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电缆接头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PG11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电缆接头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PG13.5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束线带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长X宽：100 X 3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束线带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长X宽：200X5mm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E1008,1mm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E1508,1. 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E2508,2.5mm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双线针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TE1008,1 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lastRenderedPageBreak/>
              <w:t>69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双线针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TE1508,1.5mm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双线针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</w:rPr>
              <w:t>TE2508,2.5mm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自攻自钻螺栓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M4*16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镀锌十字槽盘头大头自攻螺钉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M4*16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镀锌十字槽盘头大头自攻螺钉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M4*25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平头螺钉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M4*16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面板两侧固定螺丝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M4*25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磨砂灯泡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25WE27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螺口灯座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行程开关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LXJM1-8104/德力西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86型五孔插座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德力西 86 型，10A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584C" w:rsidTr="00E9342A">
        <w:trPr>
          <w:trHeight w:val="5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86型单相插座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德力西 86 型，16A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4C" w:rsidRDefault="008C584C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9132B" w:rsidTr="00E9342A">
        <w:trPr>
          <w:trHeight w:val="520"/>
        </w:trPr>
        <w:tc>
          <w:tcPr>
            <w:tcW w:w="4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32B" w:rsidRDefault="00E31CBB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总报价</w:t>
            </w:r>
            <w:r w:rsidR="00A9132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（单位：元）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32B" w:rsidRDefault="00A9132B" w:rsidP="00A9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说明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 数量为暂定，最终以大赛执委会现场确认为准，供应商需承诺“按实际需求无偿补货”。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 环保、安全、耐用性等要求需符合国家/行业最新标准（如无明确标准，以大赛执委会书面要求为准。</w:t>
      </w:r>
    </w:p>
    <w:p w:rsidR="0097554E" w:rsidRPr="008962D0" w:rsidRDefault="00B51F05" w:rsidP="008962D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 采购单位可根据实际赛项设置增删品类，建议与大赛技术组对接确认关键耗材参数。</w:t>
      </w:r>
      <w:bookmarkStart w:id="2" w:name="_GoBack"/>
      <w:bookmarkEnd w:id="2"/>
    </w:p>
    <w:sectPr w:rsidR="0097554E" w:rsidRPr="008962D0" w:rsidSect="00D2098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66" w:rsidRDefault="00C35B66" w:rsidP="00326A86">
      <w:r>
        <w:separator/>
      </w:r>
    </w:p>
  </w:endnote>
  <w:endnote w:type="continuationSeparator" w:id="0">
    <w:p w:rsidR="00C35B66" w:rsidRDefault="00C35B66" w:rsidP="0032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3A4CC3D-FAC7-41E4-9B78-72D4CCDE7CD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  <w:embedRegular r:id="rId2" w:subsetted="1" w:fontKey="{84F66AD4-929C-40AB-8925-ED4C02D2D91B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3" w:subsetted="1" w:fontKey="{AC3F381D-0F1B-4788-B100-DE14A70883CE}"/>
    <w:embedBold r:id="rId4" w:subsetted="1" w:fontKey="{053A08FA-006E-48DF-B396-4615F496F313}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  <w:embedBold r:id="rId5" w:subsetted="1" w:fontKey="{2FE3CA6A-C5C0-4C68-8A02-BA01CCE60BC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66" w:rsidRDefault="00C35B66" w:rsidP="00326A86">
      <w:r>
        <w:separator/>
      </w:r>
    </w:p>
  </w:footnote>
  <w:footnote w:type="continuationSeparator" w:id="0">
    <w:p w:rsidR="00C35B66" w:rsidRDefault="00C35B66" w:rsidP="0032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F2250"/>
    <w:rsid w:val="002B0FD9"/>
    <w:rsid w:val="00326A86"/>
    <w:rsid w:val="0038398F"/>
    <w:rsid w:val="003E0C39"/>
    <w:rsid w:val="005658C7"/>
    <w:rsid w:val="0072244B"/>
    <w:rsid w:val="00816771"/>
    <w:rsid w:val="008962D0"/>
    <w:rsid w:val="008C584C"/>
    <w:rsid w:val="0097554E"/>
    <w:rsid w:val="00A9132B"/>
    <w:rsid w:val="00AA5E7C"/>
    <w:rsid w:val="00B51F05"/>
    <w:rsid w:val="00C35B66"/>
    <w:rsid w:val="00C71558"/>
    <w:rsid w:val="00CA7FCF"/>
    <w:rsid w:val="00D20982"/>
    <w:rsid w:val="00E31CBB"/>
    <w:rsid w:val="00E73EB0"/>
    <w:rsid w:val="00E9342A"/>
    <w:rsid w:val="00EF119F"/>
    <w:rsid w:val="00EF1DDA"/>
    <w:rsid w:val="0A062EE0"/>
    <w:rsid w:val="334F0E55"/>
    <w:rsid w:val="5E0B4CA3"/>
    <w:rsid w:val="65E234D4"/>
    <w:rsid w:val="7525273D"/>
    <w:rsid w:val="75BF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8821A"/>
  <w15:docId w15:val="{58BCB4A5-98A9-4FAE-A418-B383613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32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6A86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32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6A8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卫家鹏</dc:creator>
  <cp:lastModifiedBy>lq</cp:lastModifiedBy>
  <cp:revision>3</cp:revision>
  <dcterms:created xsi:type="dcterms:W3CDTF">2025-09-26T07:36:00Z</dcterms:created>
  <dcterms:modified xsi:type="dcterms:W3CDTF">2025-09-26T08:42:00Z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EFAFFA6BA51E47479260E86C9D1EDF16_11</vt:lpwstr>
  </property>
  <property fmtid="{D5CDD505-2E9C-101B-9397-08002B2CF9AE}" pid="4" name="KSOTemplateDocerSaveRecord">
    <vt:lpwstr>eyJoZGlkIjoiNDFiNjJhZGYxNmNkODdiYmNhNmZlMDRiODUxNzcxMTMiLCJ1c2VySWQiOiIxNjIzNzk4OTY0In0=</vt:lpwstr>
  </property>
</Properties>
</file>